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13D" w:rsidRDefault="005F613D" w:rsidP="005F613D">
      <w:pPr>
        <w:jc w:val="center"/>
      </w:pPr>
    </w:p>
    <w:p w:rsidR="005F613D" w:rsidRDefault="005F613D" w:rsidP="005F613D">
      <w:pPr>
        <w:jc w:val="center"/>
      </w:pPr>
    </w:p>
    <w:p w:rsidR="005F613D" w:rsidRDefault="005F613D" w:rsidP="005F613D">
      <w:pPr>
        <w:jc w:val="center"/>
      </w:pPr>
    </w:p>
    <w:p w:rsidR="005F613D" w:rsidRDefault="005F613D" w:rsidP="005F613D">
      <w:pPr>
        <w:jc w:val="center"/>
      </w:pPr>
    </w:p>
    <w:p w:rsidR="005F613D" w:rsidRDefault="005F613D" w:rsidP="005F613D">
      <w:pPr>
        <w:jc w:val="center"/>
      </w:pPr>
    </w:p>
    <w:p w:rsidR="005F613D" w:rsidRDefault="005F613D" w:rsidP="005F613D">
      <w:pPr>
        <w:jc w:val="center"/>
      </w:pPr>
    </w:p>
    <w:p w:rsidR="005F613D" w:rsidRDefault="005F613D" w:rsidP="005F613D">
      <w:pPr>
        <w:jc w:val="center"/>
      </w:pPr>
    </w:p>
    <w:p w:rsidR="005F613D" w:rsidRDefault="00A5336A" w:rsidP="005F613D">
      <w:pPr>
        <w:jc w:val="center"/>
      </w:pPr>
      <w:r>
        <w:t>Name</w:t>
      </w:r>
    </w:p>
    <w:p w:rsidR="00A5336A" w:rsidRDefault="00A5336A" w:rsidP="005F613D">
      <w:pPr>
        <w:jc w:val="center"/>
      </w:pPr>
      <w:r>
        <w:t>Institution</w:t>
      </w:r>
    </w:p>
    <w:p w:rsidR="00A5336A" w:rsidRDefault="00A5336A" w:rsidP="005F613D">
      <w:pPr>
        <w:jc w:val="center"/>
      </w:pPr>
      <w:r>
        <w:t>Date</w:t>
      </w:r>
    </w:p>
    <w:p w:rsidR="00403C84" w:rsidRDefault="005F613D" w:rsidP="005F613D">
      <w:pPr>
        <w:jc w:val="center"/>
      </w:pPr>
      <w:r>
        <w:t>Development of Global Strategies</w:t>
      </w:r>
    </w:p>
    <w:p w:rsidR="005F613D" w:rsidRDefault="005F613D" w:rsidP="005F613D">
      <w:pPr>
        <w:jc w:val="center"/>
      </w:pPr>
    </w:p>
    <w:p w:rsidR="005F613D" w:rsidRDefault="005F613D" w:rsidP="005F613D">
      <w:pPr>
        <w:jc w:val="center"/>
      </w:pPr>
    </w:p>
    <w:p w:rsidR="005F613D" w:rsidRDefault="005F613D" w:rsidP="005F613D">
      <w:pPr>
        <w:jc w:val="center"/>
      </w:pPr>
    </w:p>
    <w:p w:rsidR="005F613D" w:rsidRDefault="005F613D" w:rsidP="005F613D">
      <w:pPr>
        <w:jc w:val="center"/>
      </w:pPr>
    </w:p>
    <w:p w:rsidR="005F613D" w:rsidRDefault="005F613D" w:rsidP="005F613D">
      <w:pPr>
        <w:jc w:val="center"/>
      </w:pPr>
    </w:p>
    <w:p w:rsidR="005F613D" w:rsidRDefault="005F613D" w:rsidP="005F613D">
      <w:pPr>
        <w:jc w:val="center"/>
      </w:pPr>
    </w:p>
    <w:p w:rsidR="00A5336A" w:rsidRDefault="00A5336A" w:rsidP="005F613D">
      <w:pPr>
        <w:jc w:val="center"/>
      </w:pPr>
    </w:p>
    <w:p w:rsidR="005F613D" w:rsidRDefault="005F613D" w:rsidP="005F613D">
      <w:r>
        <w:lastRenderedPageBreak/>
        <w:tab/>
        <w:t xml:space="preserve">Mike, one of the marketing strategists, have noted that there are concerns about the quality of the fabrics distributed globally. There are laws and regulations that are preventing the organization from shipping the fabrics in some countries. </w:t>
      </w:r>
      <w:r w:rsidR="00A5336A">
        <w:t>“</w:t>
      </w:r>
      <w:r>
        <w:t>Adopting a global strategy may be affected by several factors depending on the country that the organization in operating</w:t>
      </w:r>
      <w:r w:rsidR="00A5336A">
        <w:t>,”</w:t>
      </w:r>
      <w:r w:rsidR="003C5177">
        <w:t xml:space="preserve"> (</w:t>
      </w:r>
      <w:r w:rsidR="00A5336A">
        <w:rPr>
          <w:rFonts w:eastAsia="Times New Roman"/>
          <w:color w:val="000000"/>
          <w:szCs w:val="24"/>
        </w:rPr>
        <w:t xml:space="preserve">Peng, </w:t>
      </w:r>
      <w:r w:rsidR="003C5177" w:rsidRPr="003C5177">
        <w:rPr>
          <w:rFonts w:eastAsia="Times New Roman"/>
          <w:color w:val="000000"/>
          <w:szCs w:val="24"/>
        </w:rPr>
        <w:t>2016)</w:t>
      </w:r>
      <w:r>
        <w:t xml:space="preserve">. A global strategy involves expanding the business’ operations to a large globalized market that will serve more customers. The difference between a global and international company is the fact that a global firm has business entities even in foreign countries. International firms, on the other hand, only operates in the domestic market but at times export or import some of its products to other global markets. Expansion into a new foreign market requires </w:t>
      </w:r>
      <w:r w:rsidR="000F55F5">
        <w:t>resources. A global strategy involves selling products in the foreign market but also focusing on the domestic market. The firm under consideration has been selling to the local market from fabrics that are domestically made. The concern is that the fabrics may not meet the quality standards of the global market</w:t>
      </w:r>
      <w:r w:rsidR="003C5177">
        <w:t xml:space="preserve"> (</w:t>
      </w:r>
      <w:r w:rsidR="00A5336A">
        <w:rPr>
          <w:rFonts w:eastAsia="Times New Roman"/>
          <w:color w:val="000000"/>
          <w:szCs w:val="24"/>
        </w:rPr>
        <w:t xml:space="preserve">Lamont, </w:t>
      </w:r>
      <w:r w:rsidR="003C5177" w:rsidRPr="003C5177">
        <w:rPr>
          <w:rFonts w:eastAsia="Times New Roman"/>
          <w:color w:val="000000"/>
          <w:szCs w:val="24"/>
        </w:rPr>
        <w:t>2002)</w:t>
      </w:r>
      <w:r w:rsidR="000F55F5">
        <w:t>.</w:t>
      </w:r>
    </w:p>
    <w:p w:rsidR="000F55F5" w:rsidRDefault="000F55F5" w:rsidP="005F613D">
      <w:r>
        <w:tab/>
        <w:t xml:space="preserve">Resources in a global strategy is a major concern for many organizations. First and foremost, a business requires adequate funds for marketing and advertising in the new market. Once the firm is operational there is need to inform the potential customers of their entry. The marketing expenses may be huge and eat up a big proportion of the set budget. Secondly, the firms will require resources for </w:t>
      </w:r>
      <w:r w:rsidR="003C5177">
        <w:t xml:space="preserve">the </w:t>
      </w:r>
      <w:r w:rsidRPr="003C5177">
        <w:rPr>
          <w:noProof/>
        </w:rPr>
        <w:t>business</w:t>
      </w:r>
      <w:r>
        <w:t xml:space="preserve"> set up and other </w:t>
      </w:r>
      <w:r w:rsidRPr="003C5177">
        <w:rPr>
          <w:noProof/>
        </w:rPr>
        <w:t>operati</w:t>
      </w:r>
      <w:r w:rsidR="003C5177">
        <w:rPr>
          <w:noProof/>
        </w:rPr>
        <w:t>ng</w:t>
      </w:r>
      <w:r>
        <w:t xml:space="preserve"> expense. The establishment of the facility will need funds for say rent, equipment, furniture and other office tools. Finally, the business will need resources for operational expenses. The funds will be used for running the business on </w:t>
      </w:r>
      <w:r w:rsidR="003C5177">
        <w:t xml:space="preserve">a </w:t>
      </w:r>
      <w:r w:rsidRPr="003C5177">
        <w:rPr>
          <w:noProof/>
        </w:rPr>
        <w:t>daily</w:t>
      </w:r>
      <w:r>
        <w:t xml:space="preserve"> basis before it can start making enough capital to fund its operations. The issue under review is the quality of the fabrics being used. To ensure the quality </w:t>
      </w:r>
      <w:r>
        <w:lastRenderedPageBreak/>
        <w:t>of the products, the business must be ready to provide adequate resources and have clearly set out procedures</w:t>
      </w:r>
      <w:r w:rsidR="003C5177">
        <w:t xml:space="preserve"> (</w:t>
      </w:r>
      <w:r w:rsidR="00A5336A">
        <w:rPr>
          <w:rFonts w:eastAsia="Times New Roman"/>
          <w:color w:val="000000"/>
          <w:szCs w:val="24"/>
        </w:rPr>
        <w:t xml:space="preserve">Lamont, </w:t>
      </w:r>
      <w:r w:rsidR="003C5177" w:rsidRPr="003C5177">
        <w:rPr>
          <w:rFonts w:eastAsia="Times New Roman"/>
          <w:color w:val="000000"/>
          <w:szCs w:val="24"/>
        </w:rPr>
        <w:t>2002)</w:t>
      </w:r>
      <w:r>
        <w:t>.</w:t>
      </w:r>
    </w:p>
    <w:p w:rsidR="000F55F5" w:rsidRDefault="000F55F5" w:rsidP="005F613D">
      <w:r>
        <w:tab/>
        <w:t xml:space="preserve">The company is planning on opening up a new textile plant in China where there are </w:t>
      </w:r>
      <w:r w:rsidRPr="003C5177">
        <w:rPr>
          <w:noProof/>
        </w:rPr>
        <w:t>high</w:t>
      </w:r>
      <w:r w:rsidR="003C5177">
        <w:rPr>
          <w:noProof/>
        </w:rPr>
        <w:t>-</w:t>
      </w:r>
      <w:r w:rsidRPr="003C5177">
        <w:rPr>
          <w:noProof/>
        </w:rPr>
        <w:t>quality</w:t>
      </w:r>
      <w:r>
        <w:t xml:space="preserve"> fabrics. The resources required for the strategy are quality raw materials and labor. For raw material, the company must put in place effective distribution channels </w:t>
      </w:r>
      <w:r w:rsidR="00BB5597">
        <w:t xml:space="preserve">that will ensure that the quality of the fabrics is not compromised. The quality of all products used in the company will be </w:t>
      </w:r>
      <w:r w:rsidR="00BB5597" w:rsidRPr="003C5177">
        <w:rPr>
          <w:noProof/>
        </w:rPr>
        <w:t>close</w:t>
      </w:r>
      <w:r w:rsidR="003C5177">
        <w:rPr>
          <w:noProof/>
        </w:rPr>
        <w:t>ly</w:t>
      </w:r>
      <w:r w:rsidR="00BB5597">
        <w:t xml:space="preserve"> monitored to ensure they meet the global quality standards. The Chinese market is a source of cheap but quality labor. The company can make use of the labor availability to increase production efficiency. Through a cooperative workforce, the organization will be able to meet its objectives in the global strategy</w:t>
      </w:r>
      <w:r w:rsidR="003C5177">
        <w:t xml:space="preserve"> (</w:t>
      </w:r>
      <w:r w:rsidR="00A5336A">
        <w:rPr>
          <w:rFonts w:eastAsia="Times New Roman"/>
          <w:color w:val="000000"/>
          <w:szCs w:val="24"/>
        </w:rPr>
        <w:t xml:space="preserve">Peng, </w:t>
      </w:r>
      <w:r w:rsidR="003C5177" w:rsidRPr="003C5177">
        <w:rPr>
          <w:rFonts w:eastAsia="Times New Roman"/>
          <w:color w:val="000000"/>
          <w:szCs w:val="24"/>
        </w:rPr>
        <w:t>2016)</w:t>
      </w:r>
      <w:r w:rsidR="00BB5597">
        <w:t>.</w:t>
      </w:r>
    </w:p>
    <w:p w:rsidR="00BB5597" w:rsidRDefault="00BB5597" w:rsidP="005F613D">
      <w:r>
        <w:tab/>
        <w:t xml:space="preserve">The decision to relocate the textile plant to China is a crucial step for the company toward global market penetration. The availability of </w:t>
      </w:r>
      <w:r w:rsidRPr="003C5177">
        <w:rPr>
          <w:noProof/>
        </w:rPr>
        <w:t>ch</w:t>
      </w:r>
      <w:r w:rsidR="003C5177">
        <w:rPr>
          <w:noProof/>
        </w:rPr>
        <w:t>e</w:t>
      </w:r>
      <w:r w:rsidRPr="003C5177">
        <w:rPr>
          <w:noProof/>
        </w:rPr>
        <w:t>ap</w:t>
      </w:r>
      <w:r>
        <w:t xml:space="preserve"> but quality labor and </w:t>
      </w:r>
      <w:r w:rsidR="003C5177">
        <w:t xml:space="preserve">the </w:t>
      </w:r>
      <w:r w:rsidRPr="003C5177">
        <w:rPr>
          <w:noProof/>
        </w:rPr>
        <w:t>quality</w:t>
      </w:r>
      <w:r>
        <w:t xml:space="preserve"> raw material is a great motivator to hastening the move. With such </w:t>
      </w:r>
      <w:r w:rsidRPr="003C5177">
        <w:rPr>
          <w:noProof/>
        </w:rPr>
        <w:t>resources</w:t>
      </w:r>
      <w:r w:rsidR="003C5177">
        <w:rPr>
          <w:noProof/>
        </w:rPr>
        <w:t>,</w:t>
      </w:r>
      <w:r>
        <w:t xml:space="preserve"> the company will not only save on the operational costs but also improve the quality of the fabrics sold to be globally accepted.</w:t>
      </w:r>
      <w:r w:rsidR="003C5177">
        <w:t xml:space="preserve"> Once the fabrics meet the global quality standard, the company will gain a </w:t>
      </w:r>
      <w:r w:rsidR="003C5177" w:rsidRPr="003C5177">
        <w:rPr>
          <w:noProof/>
        </w:rPr>
        <w:t>competitive</w:t>
      </w:r>
      <w:r w:rsidR="003C5177">
        <w:t xml:space="preserve"> advantage over other firms in the industry. The firm is currently doing well in the domestic market but the global strategy will increase their sales. It will be now easy to ship fabrics without worrying </w:t>
      </w:r>
      <w:r w:rsidR="003C5177">
        <w:rPr>
          <w:noProof/>
        </w:rPr>
        <w:t>about</w:t>
      </w:r>
      <w:r w:rsidR="003C5177">
        <w:t xml:space="preserve"> the fabrics quality concerns. Furthermore, being ahead of other firms in the </w:t>
      </w:r>
      <w:r w:rsidR="003C5177" w:rsidRPr="003C5177">
        <w:rPr>
          <w:noProof/>
        </w:rPr>
        <w:t>industry</w:t>
      </w:r>
      <w:r w:rsidR="003C5177">
        <w:t xml:space="preserve"> prepares the organization </w:t>
      </w:r>
      <w:r w:rsidR="003C5177">
        <w:rPr>
          <w:noProof/>
        </w:rPr>
        <w:t>for</w:t>
      </w:r>
      <w:r w:rsidR="003C5177">
        <w:t xml:space="preserve"> mitigation of possible risks.</w:t>
      </w:r>
    </w:p>
    <w:p w:rsidR="003C5177" w:rsidRDefault="003C5177" w:rsidP="005F613D">
      <w:r>
        <w:tab/>
        <w:t xml:space="preserve">In conclusion, in every global </w:t>
      </w:r>
      <w:r w:rsidRPr="003C5177">
        <w:rPr>
          <w:noProof/>
        </w:rPr>
        <w:t>strategy</w:t>
      </w:r>
      <w:r>
        <w:rPr>
          <w:noProof/>
        </w:rPr>
        <w:t>,</w:t>
      </w:r>
      <w:r>
        <w:t xml:space="preserve"> an organization must be prepared to provide adequate resources for the effective implementation. A business will the capacity to enter the global market should understand the dynamics in the new market before venturing into the economy. The resources in the global economy will influence the strategy significantly. </w:t>
      </w:r>
      <w:r w:rsidR="00A5336A">
        <w:t>“</w:t>
      </w:r>
      <w:r>
        <w:t xml:space="preserve">The </w:t>
      </w:r>
      <w:r>
        <w:lastRenderedPageBreak/>
        <w:t>idea brought ahead by Mike will go a great way in improving the company’s competitive advantage</w:t>
      </w:r>
      <w:r w:rsidR="00A5336A">
        <w:t>.”</w:t>
      </w:r>
      <w:bookmarkStart w:id="0" w:name="_GoBack"/>
      <w:bookmarkEnd w:id="0"/>
      <w:r>
        <w:t xml:space="preserve"> (</w:t>
      </w:r>
      <w:r w:rsidR="00A5336A">
        <w:rPr>
          <w:rFonts w:eastAsia="Times New Roman"/>
          <w:color w:val="000000"/>
          <w:szCs w:val="24"/>
        </w:rPr>
        <w:t xml:space="preserve">Lamont, </w:t>
      </w:r>
      <w:r w:rsidRPr="003C5177">
        <w:rPr>
          <w:rFonts w:eastAsia="Times New Roman"/>
          <w:color w:val="000000"/>
          <w:szCs w:val="24"/>
        </w:rPr>
        <w:t>2002)</w:t>
      </w:r>
      <w:r>
        <w:t>.</w:t>
      </w:r>
    </w:p>
    <w:p w:rsidR="005F613D" w:rsidRDefault="005F613D"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Default="003C5177" w:rsidP="005F613D"/>
    <w:p w:rsidR="003C5177" w:rsidRPr="003C5177" w:rsidRDefault="003C5177" w:rsidP="003C5177">
      <w:pPr>
        <w:shd w:val="clear" w:color="auto" w:fill="FFFFFF"/>
        <w:spacing w:after="0" w:line="240" w:lineRule="auto"/>
        <w:jc w:val="center"/>
        <w:rPr>
          <w:rFonts w:eastAsia="Times New Roman"/>
          <w:color w:val="000000"/>
          <w:szCs w:val="24"/>
        </w:rPr>
      </w:pPr>
      <w:r w:rsidRPr="003C5177">
        <w:rPr>
          <w:rFonts w:eastAsia="Times New Roman"/>
          <w:color w:val="000000"/>
          <w:szCs w:val="24"/>
        </w:rPr>
        <w:lastRenderedPageBreak/>
        <w:t>References</w:t>
      </w:r>
    </w:p>
    <w:p w:rsidR="003C5177" w:rsidRPr="003C5177" w:rsidRDefault="003C5177" w:rsidP="003C5177">
      <w:pPr>
        <w:shd w:val="clear" w:color="auto" w:fill="FFFFFF"/>
        <w:spacing w:after="0" w:line="550" w:lineRule="atLeast"/>
        <w:ind w:left="720" w:right="75" w:hanging="720"/>
        <w:rPr>
          <w:rFonts w:eastAsia="Times New Roman"/>
          <w:color w:val="000000"/>
          <w:szCs w:val="24"/>
        </w:rPr>
      </w:pPr>
      <w:r w:rsidRPr="003C5177">
        <w:rPr>
          <w:rFonts w:eastAsia="Times New Roman"/>
          <w:color w:val="000000"/>
          <w:szCs w:val="24"/>
        </w:rPr>
        <w:t>Lamont, D. F. (2002). </w:t>
      </w:r>
      <w:r w:rsidRPr="003C5177">
        <w:rPr>
          <w:rFonts w:eastAsia="Times New Roman"/>
          <w:i/>
          <w:iCs/>
          <w:color w:val="000000"/>
          <w:szCs w:val="24"/>
        </w:rPr>
        <w:t>Global strategy</w:t>
      </w:r>
      <w:r w:rsidRPr="003C5177">
        <w:rPr>
          <w:rFonts w:eastAsia="Times New Roman"/>
          <w:color w:val="000000"/>
          <w:szCs w:val="24"/>
        </w:rPr>
        <w:t>. Oxford: Capstone.</w:t>
      </w:r>
    </w:p>
    <w:p w:rsidR="003C5177" w:rsidRPr="003C5177" w:rsidRDefault="003C5177" w:rsidP="003C5177">
      <w:pPr>
        <w:shd w:val="clear" w:color="auto" w:fill="FFFFFF"/>
        <w:spacing w:after="0" w:line="550" w:lineRule="atLeast"/>
        <w:ind w:left="720" w:right="75" w:hanging="720"/>
        <w:rPr>
          <w:rFonts w:eastAsia="Times New Roman"/>
          <w:color w:val="000000"/>
          <w:szCs w:val="24"/>
        </w:rPr>
      </w:pPr>
      <w:r w:rsidRPr="003C5177">
        <w:rPr>
          <w:rFonts w:eastAsia="Times New Roman"/>
          <w:color w:val="000000"/>
          <w:szCs w:val="24"/>
        </w:rPr>
        <w:t>Peng, M. W. (2016). </w:t>
      </w:r>
      <w:r w:rsidRPr="003C5177">
        <w:rPr>
          <w:rFonts w:eastAsia="Times New Roman"/>
          <w:i/>
          <w:iCs/>
          <w:color w:val="000000"/>
          <w:szCs w:val="24"/>
        </w:rPr>
        <w:t>Global strategy</w:t>
      </w:r>
      <w:r w:rsidRPr="003C5177">
        <w:rPr>
          <w:rFonts w:eastAsia="Times New Roman"/>
          <w:color w:val="000000"/>
          <w:szCs w:val="24"/>
        </w:rPr>
        <w:t>. S.l.: Cengage Learning.</w:t>
      </w:r>
    </w:p>
    <w:p w:rsidR="005F613D" w:rsidRDefault="005F613D" w:rsidP="003C5177"/>
    <w:sectPr w:rsidR="005F613D" w:rsidSect="005F61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251" w:rsidRDefault="00021251" w:rsidP="005F613D">
      <w:pPr>
        <w:spacing w:after="0" w:line="240" w:lineRule="auto"/>
      </w:pPr>
      <w:r>
        <w:separator/>
      </w:r>
    </w:p>
  </w:endnote>
  <w:endnote w:type="continuationSeparator" w:id="0">
    <w:p w:rsidR="00021251" w:rsidRDefault="00021251" w:rsidP="005F6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251" w:rsidRDefault="00021251" w:rsidP="005F613D">
      <w:pPr>
        <w:spacing w:after="0" w:line="240" w:lineRule="auto"/>
      </w:pPr>
      <w:r>
        <w:separator/>
      </w:r>
    </w:p>
  </w:footnote>
  <w:footnote w:type="continuationSeparator" w:id="0">
    <w:p w:rsidR="00021251" w:rsidRDefault="00021251" w:rsidP="005F6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8940008"/>
      <w:docPartObj>
        <w:docPartGallery w:val="Page Numbers (Top of Page)"/>
        <w:docPartUnique/>
      </w:docPartObj>
    </w:sdtPr>
    <w:sdtEndPr>
      <w:rPr>
        <w:noProof/>
      </w:rPr>
    </w:sdtEndPr>
    <w:sdtContent>
      <w:p w:rsidR="005F613D" w:rsidRDefault="005F613D">
        <w:pPr>
          <w:pStyle w:val="Header"/>
          <w:jc w:val="right"/>
        </w:pPr>
        <w:r>
          <w:t>GLOBAL STRATEGIES</w:t>
        </w:r>
        <w:r>
          <w:tab/>
        </w:r>
        <w:r>
          <w:tab/>
        </w:r>
        <w:r>
          <w:fldChar w:fldCharType="begin"/>
        </w:r>
        <w:r>
          <w:instrText xml:space="preserve"> PAGE   \* MERGEFORMAT </w:instrText>
        </w:r>
        <w:r>
          <w:fldChar w:fldCharType="separate"/>
        </w:r>
        <w:r w:rsidR="00DA0913">
          <w:rPr>
            <w:noProof/>
          </w:rPr>
          <w:t>4</w:t>
        </w:r>
        <w:r>
          <w:rPr>
            <w:noProof/>
          </w:rPr>
          <w:fldChar w:fldCharType="end"/>
        </w:r>
      </w:p>
    </w:sdtContent>
  </w:sdt>
  <w:p w:rsidR="005F613D" w:rsidRDefault="005F61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336A" w:rsidRDefault="00A5336A">
    <w:pPr>
      <w:pStyle w:val="Header"/>
      <w:jc w:val="right"/>
    </w:pPr>
    <w:r>
      <w:t>Running Head: GLOBAL STRATEGIES</w:t>
    </w:r>
    <w:r>
      <w:tab/>
    </w:r>
    <w:r>
      <w:tab/>
    </w:r>
    <w:sdt>
      <w:sdtPr>
        <w:id w:val="-18753878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5F613D" w:rsidRDefault="005F61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3MDQxNTS1NLewMLRQ0lEKTi0uzszPAykwrAUAgevc+iwAAAA="/>
  </w:docVars>
  <w:rsids>
    <w:rsidRoot w:val="005F613D"/>
    <w:rsid w:val="00021251"/>
    <w:rsid w:val="000F55F5"/>
    <w:rsid w:val="003934DA"/>
    <w:rsid w:val="003C5177"/>
    <w:rsid w:val="00403C84"/>
    <w:rsid w:val="005F613D"/>
    <w:rsid w:val="00A5336A"/>
    <w:rsid w:val="00BB5597"/>
    <w:rsid w:val="00DA0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FF429A-2C3F-4DCF-83AA-E3ECF29AB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61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13D"/>
  </w:style>
  <w:style w:type="paragraph" w:styleId="Footer">
    <w:name w:val="footer"/>
    <w:basedOn w:val="Normal"/>
    <w:link w:val="FooterChar"/>
    <w:uiPriority w:val="99"/>
    <w:unhideWhenUsed/>
    <w:rsid w:val="005F61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13D"/>
  </w:style>
  <w:style w:type="paragraph" w:customStyle="1" w:styleId="cpformat">
    <w:name w:val="cpformat"/>
    <w:basedOn w:val="Normal"/>
    <w:rsid w:val="003C5177"/>
    <w:pPr>
      <w:spacing w:before="100" w:beforeAutospacing="1" w:after="100" w:afterAutospacing="1" w:line="240" w:lineRule="auto"/>
    </w:pPr>
    <w:rPr>
      <w:rFonts w:eastAsia="Times New Roman"/>
      <w:szCs w:val="24"/>
    </w:rPr>
  </w:style>
  <w:style w:type="character" w:styleId="Emphasis">
    <w:name w:val="Emphasis"/>
    <w:basedOn w:val="DefaultParagraphFont"/>
    <w:uiPriority w:val="20"/>
    <w:qFormat/>
    <w:rsid w:val="003C51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845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user</cp:lastModifiedBy>
  <cp:revision>2</cp:revision>
  <dcterms:created xsi:type="dcterms:W3CDTF">2018-06-05T21:21:00Z</dcterms:created>
  <dcterms:modified xsi:type="dcterms:W3CDTF">2018-06-05T21:21:00Z</dcterms:modified>
</cp:coreProperties>
</file>